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05BA" w14:textId="77777777" w:rsidR="0091650E" w:rsidRPr="00453936" w:rsidRDefault="0091650E" w:rsidP="0091650E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bCs/>
          <w:sz w:val="24"/>
          <w:szCs w:val="24"/>
          <w:vertAlign w:val="superscript"/>
          <w:lang w:eastAsia="pl-PL"/>
        </w:rPr>
      </w:pPr>
      <w:r w:rsidRPr="00453936">
        <w:rPr>
          <w:rFonts w:eastAsia="Times New Roman" w:cs="Calibri"/>
          <w:b/>
          <w:bCs/>
          <w:sz w:val="24"/>
          <w:szCs w:val="24"/>
          <w:lang w:eastAsia="pl-PL"/>
        </w:rPr>
        <w:t>INFORMACJA O WYROBACH ZAWIERAJĄCYCH AZBEST</w:t>
      </w:r>
      <w:r w:rsidRPr="00453936">
        <w:rPr>
          <w:rFonts w:eastAsia="Times New Roman" w:cs="Calibri"/>
          <w:b/>
          <w:bCs/>
          <w:sz w:val="24"/>
          <w:szCs w:val="24"/>
          <w:vertAlign w:val="superscript"/>
          <w:lang w:eastAsia="pl-PL"/>
        </w:rPr>
        <w:t>1)</w:t>
      </w:r>
    </w:p>
    <w:p w14:paraId="2B0466AC" w14:textId="77777777" w:rsidR="0091650E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Times New Roman" w:cs="Calibri"/>
          <w:sz w:val="20"/>
          <w:szCs w:val="20"/>
          <w:lang w:eastAsia="pl-PL"/>
        </w:rPr>
      </w:pPr>
    </w:p>
    <w:p w14:paraId="62E38D81" w14:textId="77777777" w:rsidR="0091650E" w:rsidRPr="00B0234D" w:rsidRDefault="0091650E" w:rsidP="0091650E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before="240"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Nazwa miejsca/urządzenia/instalacji, adres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2)</w:t>
      </w:r>
      <w:r w:rsidRPr="00453936">
        <w:rPr>
          <w:rFonts w:eastAsia="Times New Roman" w:cs="Calibri"/>
          <w:sz w:val="24"/>
          <w:szCs w:val="24"/>
          <w:lang w:eastAsia="pl-PL"/>
        </w:rPr>
        <w:t>:</w:t>
      </w:r>
    </w:p>
    <w:p w14:paraId="4EB87078" w14:textId="77777777" w:rsidR="0091650E" w:rsidRPr="00453936" w:rsidRDefault="0091650E" w:rsidP="0091650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4BF86EF" w14:textId="77777777" w:rsidR="0091650E" w:rsidRPr="00453936" w:rsidRDefault="0091650E" w:rsidP="0091650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2A8426A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Wykorzystujący wyroby zawierające azbest – imię i nazwisko lub nazwa i adres:</w:t>
      </w:r>
    </w:p>
    <w:p w14:paraId="5C0889D7" w14:textId="77777777" w:rsidR="0091650E" w:rsidRPr="00453936" w:rsidRDefault="0091650E" w:rsidP="0091650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………………………………………………………………………...………………..……..........................................</w:t>
      </w:r>
    </w:p>
    <w:p w14:paraId="4E9CD2D3" w14:textId="77777777" w:rsidR="0091650E" w:rsidRPr="00453936" w:rsidRDefault="0091650E" w:rsidP="0091650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150BAB2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Rodzaj zabudowy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3)</w:t>
      </w:r>
      <w:r w:rsidRPr="00453936">
        <w:rPr>
          <w:rFonts w:eastAsia="Times New Roman" w:cs="Calibri"/>
          <w:sz w:val="24"/>
          <w:szCs w:val="24"/>
          <w:lang w:eastAsia="pl-PL"/>
        </w:rPr>
        <w:t>: ..…………………………………………………………………..…..............................</w:t>
      </w:r>
    </w:p>
    <w:p w14:paraId="41173AE5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Numer działki ewidencyjnej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4)</w:t>
      </w:r>
      <w:r w:rsidRPr="00453936">
        <w:rPr>
          <w:rFonts w:eastAsia="Times New Roman" w:cs="Calibri"/>
          <w:sz w:val="24"/>
          <w:szCs w:val="24"/>
          <w:lang w:eastAsia="pl-PL"/>
        </w:rPr>
        <w:t>: …………………………...………………………...…….……………………..</w:t>
      </w:r>
    </w:p>
    <w:p w14:paraId="333B4353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Numer obrębu ewidencyjnego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4)</w:t>
      </w:r>
      <w:r w:rsidRPr="00453936">
        <w:rPr>
          <w:rFonts w:eastAsia="Times New Roman" w:cs="Calibri"/>
          <w:sz w:val="24"/>
          <w:szCs w:val="24"/>
          <w:lang w:eastAsia="pl-PL"/>
        </w:rPr>
        <w:t>: ………………………...……………………….....………………………..</w:t>
      </w:r>
    </w:p>
    <w:p w14:paraId="0392A2B8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Nazwa,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453936">
        <w:rPr>
          <w:rFonts w:eastAsia="Times New Roman" w:cs="Calibri"/>
          <w:sz w:val="24"/>
          <w:szCs w:val="24"/>
          <w:lang w:eastAsia="pl-PL"/>
        </w:rPr>
        <w:t>rodzaj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453936">
        <w:rPr>
          <w:rFonts w:eastAsia="Times New Roman" w:cs="Calibri"/>
          <w:sz w:val="24"/>
          <w:szCs w:val="24"/>
          <w:lang w:eastAsia="pl-PL"/>
        </w:rPr>
        <w:t>wyrobu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5)</w:t>
      </w:r>
      <w:r w:rsidRPr="00453936">
        <w:rPr>
          <w:rFonts w:eastAsia="Times New Roman" w:cs="Calibri"/>
          <w:sz w:val="24"/>
          <w:szCs w:val="24"/>
          <w:lang w:eastAsia="pl-PL"/>
        </w:rPr>
        <w:t>:………………</w:t>
      </w:r>
      <w:r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</w:t>
      </w:r>
    </w:p>
    <w:p w14:paraId="2B791EF9" w14:textId="77777777" w:rsidR="0091650E" w:rsidRPr="00453936" w:rsidRDefault="0091650E" w:rsidP="0091650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60A5FDC9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Ilość posiadanych wyrobów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6)</w:t>
      </w:r>
      <w:r w:rsidRPr="00453936">
        <w:rPr>
          <w:rFonts w:eastAsia="Times New Roman" w:cs="Calibri"/>
          <w:sz w:val="24"/>
          <w:szCs w:val="24"/>
          <w:lang w:eastAsia="pl-PL"/>
        </w:rPr>
        <w:t>: ........................................................................................</w:t>
      </w:r>
    </w:p>
    <w:p w14:paraId="5B060539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Stopień pilności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7)</w:t>
      </w:r>
      <w:r w:rsidRPr="00453936">
        <w:rPr>
          <w:rFonts w:eastAsia="Times New Roman" w:cs="Calibri"/>
          <w:sz w:val="24"/>
          <w:szCs w:val="24"/>
          <w:lang w:eastAsia="pl-PL"/>
        </w:rPr>
        <w:t>: ..........................................................................................................</w:t>
      </w:r>
    </w:p>
    <w:p w14:paraId="1103498E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Zaznaczenie miejsca występowania wyrobów: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8)</w:t>
      </w:r>
    </w:p>
    <w:p w14:paraId="46298B00" w14:textId="77777777" w:rsidR="0091650E" w:rsidRPr="00453936" w:rsidRDefault="0091650E" w:rsidP="0091650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nazwa i numer dokumentu: ……………………………………………...…….…………………….</w:t>
      </w:r>
    </w:p>
    <w:p w14:paraId="42C6649A" w14:textId="77777777" w:rsidR="0091650E" w:rsidRPr="00453936" w:rsidRDefault="0091650E" w:rsidP="0091650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data ostatniej aktualizacji: ..................................................................................</w:t>
      </w:r>
    </w:p>
    <w:p w14:paraId="500E4D79" w14:textId="77777777" w:rsidR="0091650E" w:rsidRPr="00453936" w:rsidRDefault="0091650E" w:rsidP="0091650E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Przewidywany termin usunięcia wyrobów: ……………………………………...……………………….</w:t>
      </w:r>
    </w:p>
    <w:p w14:paraId="4FBEF984" w14:textId="77777777" w:rsidR="0091650E" w:rsidRPr="00453936" w:rsidRDefault="0091650E" w:rsidP="0091650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Ilość usuniętych wyrobów zawierających azbest przekazanych do unieszkodliwienia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6)</w:t>
      </w:r>
      <w:r w:rsidRPr="00453936">
        <w:rPr>
          <w:rFonts w:eastAsia="Times New Roman" w:cs="Calibri"/>
          <w:sz w:val="24"/>
          <w:szCs w:val="24"/>
          <w:lang w:eastAsia="pl-PL"/>
        </w:rPr>
        <w:t>: …...………………………………………………………………………………………………………….................</w:t>
      </w:r>
    </w:p>
    <w:p w14:paraId="6C771FA2" w14:textId="77777777" w:rsidR="0091650E" w:rsidRPr="00453936" w:rsidRDefault="0091650E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</w:p>
    <w:p w14:paraId="31056C29" w14:textId="77777777" w:rsidR="0091650E" w:rsidRPr="00453936" w:rsidRDefault="0091650E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 xml:space="preserve">  </w:t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</w:r>
      <w:r w:rsidRPr="00453936">
        <w:rPr>
          <w:rFonts w:eastAsia="Times New Roman" w:cs="Calibri"/>
          <w:sz w:val="24"/>
          <w:szCs w:val="24"/>
          <w:lang w:eastAsia="pl-PL"/>
        </w:rPr>
        <w:tab/>
        <w:t xml:space="preserve">  ..................................</w:t>
      </w:r>
    </w:p>
    <w:p w14:paraId="3813205C" w14:textId="77777777" w:rsidR="0091650E" w:rsidRPr="00453936" w:rsidRDefault="0091650E" w:rsidP="0091650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(podpis)</w:t>
      </w:r>
    </w:p>
    <w:p w14:paraId="50CD3D7E" w14:textId="77777777" w:rsidR="0091650E" w:rsidRPr="00453936" w:rsidRDefault="0091650E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Data ..........................</w:t>
      </w:r>
    </w:p>
    <w:p w14:paraId="6CBCDCF8" w14:textId="77777777" w:rsidR="0091650E" w:rsidRPr="00453936" w:rsidRDefault="0091650E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2475F9E6" w14:textId="77777777" w:rsidR="0091650E" w:rsidRDefault="0091650E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D00C44B" w14:textId="77777777" w:rsidR="00C777E2" w:rsidRDefault="00C777E2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17765FD" w14:textId="77777777" w:rsidR="00C777E2" w:rsidRDefault="00C777E2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C904E3C" w14:textId="77777777" w:rsidR="00C777E2" w:rsidRPr="00453936" w:rsidRDefault="00C777E2" w:rsidP="0091650E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27163DE6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lastRenderedPageBreak/>
        <w:t>1)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>Za wyrób zawierający azbest uznaje się każdy wyrób zawierający wagowo 0,1 % lub więcej azbestu.</w:t>
      </w:r>
    </w:p>
    <w:p w14:paraId="1B51674A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2)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>Adres faktycznego miejsca występowania azbestu należy uzupełnić w następującym formacie: województwo, powiat, gmina, miejscowość, ulica, numer nieruchomości.</w:t>
      </w:r>
    </w:p>
    <w:p w14:paraId="1CF44758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3)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>Należy podać rodzaj zabudowy: budynek mieszkalny, budynek gospodarczy, budynek przemysłowy, budynek mieszkalno-gospodarczy, inny.</w:t>
      </w:r>
    </w:p>
    <w:p w14:paraId="6261BD0E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4)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>Należy podać numer działki ewidencyjnej i numer obrębu ewidencyjnego faktycznego miejsca występowania azbestu.</w:t>
      </w:r>
    </w:p>
    <w:p w14:paraId="5A9EA3DE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5)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>Przy określaniu rodzaju wyrobu zawierającego azbest należy stosować następującą klasyfikację:</w:t>
      </w:r>
    </w:p>
    <w:p w14:paraId="13015710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płyty azbestowo-cementowe płaskie stosowane w budownictwie,</w:t>
      </w:r>
    </w:p>
    <w:p w14:paraId="3575CB5E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płyty faliste azbestowo-cementowe stosowane w budownictwie,</w:t>
      </w:r>
    </w:p>
    <w:p w14:paraId="0307A4BA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rury i złącza azbestowo-cementowe,</w:t>
      </w:r>
    </w:p>
    <w:p w14:paraId="5747234C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rury i złącza azbestowo-cementowe pozostawione w ziemi,</w:t>
      </w:r>
    </w:p>
    <w:p w14:paraId="5F220F80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izolacje natryskowe środkami zawierającymi w swoim składzie azbest,</w:t>
      </w:r>
    </w:p>
    <w:p w14:paraId="38B979C4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wyroby cierne azbestowo-kauczukowe,</w:t>
      </w:r>
    </w:p>
    <w:p w14:paraId="3E812CFE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przędza specjalna, w tym włókna azbestowe obrobione,</w:t>
      </w:r>
    </w:p>
    <w:p w14:paraId="7CA7EF7A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szczeliwa azbestowe,</w:t>
      </w:r>
    </w:p>
    <w:p w14:paraId="519B080A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taśmy tkane i plecione, sznury i sznurki,</w:t>
      </w:r>
    </w:p>
    <w:p w14:paraId="4390570D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wyroby azbestowo-kauczukowe, z wyjątkiem wyrobów ciernych,</w:t>
      </w:r>
    </w:p>
    <w:p w14:paraId="13686B63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papier, tektura,</w:t>
      </w:r>
    </w:p>
    <w:p w14:paraId="27EC6A64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33BA455C" w14:textId="77777777" w:rsidR="0091650E" w:rsidRPr="00453936" w:rsidRDefault="0091650E" w:rsidP="0091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14:paraId="0C03BBC2" w14:textId="77777777" w:rsidR="0091650E" w:rsidRPr="00453936" w:rsidRDefault="0091650E" w:rsidP="0091650E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lang w:eastAsia="pl-PL"/>
        </w:rPr>
        <w:t>inne wyroby zawierające azbest, oddzielnie niewymienione, w tym papier i tektura; podać jakie.</w:t>
      </w:r>
    </w:p>
    <w:p w14:paraId="0646B315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6)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>Ilość wyrobów zawierających azbest należy podać w jednostkach właściwych dla danego wyrobu (kg, m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2</w:t>
      </w:r>
      <w:r w:rsidRPr="00453936">
        <w:rPr>
          <w:rFonts w:eastAsia="Times New Roman" w:cs="Calibri"/>
          <w:sz w:val="24"/>
          <w:szCs w:val="24"/>
          <w:lang w:eastAsia="pl-PL"/>
        </w:rPr>
        <w:t>, m</w:t>
      </w: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3</w:t>
      </w:r>
      <w:r w:rsidRPr="00453936">
        <w:rPr>
          <w:rFonts w:eastAsia="Times New Roman" w:cs="Calibri"/>
          <w:sz w:val="24"/>
          <w:szCs w:val="24"/>
          <w:lang w:eastAsia="pl-PL"/>
        </w:rPr>
        <w:t>, m.b., km).</w:t>
      </w:r>
    </w:p>
    <w:p w14:paraId="6150E98B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7)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 xml:space="preserve">Według „Oceny stanu i możliwości bezpiecznego użytkowania wyrobów zawierających azbest” określonej w załączniku nr 1 do rozporządzenia Ministra Gospodarki, Pracy </w:t>
      </w:r>
      <w:r w:rsidRPr="00453936">
        <w:rPr>
          <w:rFonts w:eastAsia="Times New Roman" w:cs="Calibri"/>
          <w:sz w:val="24"/>
          <w:szCs w:val="24"/>
          <w:lang w:eastAsia="pl-PL"/>
        </w:rPr>
        <w:br/>
        <w:t>i Polityki Społecznej z dnia 2 kwietnia 2004 r. w sprawie sposobów i warunków bezpiecznego użytkowania i usuwania wyrobów zawierających azbest (Dz. U. Nr 71, poz. 649).</w:t>
      </w:r>
    </w:p>
    <w:p w14:paraId="781C6D2F" w14:textId="77777777" w:rsidR="0091650E" w:rsidRPr="00453936" w:rsidRDefault="0091650E" w:rsidP="009165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eastAsia="Times New Roman" w:cs="Calibri"/>
          <w:sz w:val="24"/>
          <w:szCs w:val="24"/>
          <w:lang w:eastAsia="pl-PL"/>
        </w:rPr>
      </w:pPr>
      <w:r w:rsidRPr="00453936">
        <w:rPr>
          <w:rFonts w:eastAsia="Times New Roman" w:cs="Calibri"/>
          <w:sz w:val="24"/>
          <w:szCs w:val="24"/>
          <w:vertAlign w:val="superscript"/>
          <w:lang w:eastAsia="pl-PL"/>
        </w:rPr>
        <w:t>8)</w:t>
      </w:r>
      <w:r w:rsidRPr="00453936">
        <w:rPr>
          <w:rFonts w:eastAsia="Times New Roman" w:cs="Calibri"/>
          <w:sz w:val="24"/>
          <w:szCs w:val="24"/>
          <w:lang w:eastAsia="pl-PL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75958F4B" w14:textId="77777777" w:rsidR="00BC61C1" w:rsidRDefault="00BC61C1"/>
    <w:p w14:paraId="05A72DC1" w14:textId="77777777" w:rsidR="00882750" w:rsidRDefault="00882750"/>
    <w:p w14:paraId="7993022D" w14:textId="7072C6EE" w:rsidR="00882750" w:rsidRDefault="00882750"/>
    <w:p w14:paraId="7E468E65" w14:textId="73D1B54B" w:rsidR="00CF1A9B" w:rsidRDefault="00CF1A9B"/>
    <w:p w14:paraId="4F250125" w14:textId="59A9CEDE" w:rsidR="00CF1A9B" w:rsidRDefault="00CF1A9B"/>
    <w:p w14:paraId="62720019" w14:textId="4A7ABD09" w:rsidR="00CF1A9B" w:rsidRDefault="00CF1A9B"/>
    <w:p w14:paraId="0B80FA36" w14:textId="77777777" w:rsidR="00CF1A9B" w:rsidRPr="00872E10" w:rsidRDefault="00CF1A9B" w:rsidP="00CF1A9B">
      <w:pPr>
        <w:pStyle w:val="Nagwek1"/>
        <w:spacing w:line="240" w:lineRule="auto"/>
        <w:jc w:val="center"/>
        <w:rPr>
          <w:rStyle w:val="markedcontent"/>
          <w:rFonts w:ascii="Calibri" w:eastAsia="Calibri" w:hAnsi="Calibri" w:cs="Calibri"/>
          <w:sz w:val="24"/>
        </w:rPr>
      </w:pPr>
      <w:r w:rsidRPr="00872E10">
        <w:rPr>
          <w:rStyle w:val="markedcontent"/>
          <w:rFonts w:ascii="Calibri" w:eastAsia="Calibri" w:hAnsi="Calibri" w:cs="Calibri"/>
          <w:sz w:val="24"/>
        </w:rPr>
        <w:lastRenderedPageBreak/>
        <w:t>Informacja o przetwarzaniu danych osobowych w związku z przedłożeniem informacji o wyrobach zawierających azbest</w:t>
      </w:r>
    </w:p>
    <w:p w14:paraId="6E0B9260" w14:textId="77777777" w:rsidR="00CF1A9B" w:rsidRPr="009B5814" w:rsidRDefault="00CF1A9B" w:rsidP="00CF1A9B">
      <w:pPr>
        <w:jc w:val="both"/>
      </w:pPr>
    </w:p>
    <w:p w14:paraId="4CFB65E2" w14:textId="77777777" w:rsidR="00CF1A9B" w:rsidRPr="00786020" w:rsidRDefault="00CF1A9B" w:rsidP="00CF1A9B">
      <w:pPr>
        <w:pStyle w:val="Akapitzlist"/>
        <w:numPr>
          <w:ilvl w:val="0"/>
          <w:numId w:val="4"/>
        </w:numPr>
        <w:jc w:val="both"/>
        <w:rPr>
          <w:rFonts w:eastAsia="Garamond"/>
          <w:sz w:val="24"/>
          <w:szCs w:val="24"/>
        </w:rPr>
      </w:pPr>
      <w:r w:rsidRPr="00610AEE">
        <w:rPr>
          <w:sz w:val="24"/>
          <w:szCs w:val="24"/>
          <w:lang w:eastAsia="pl-PL"/>
        </w:rPr>
        <w:t xml:space="preserve">Administratorem Państwa danych jest </w:t>
      </w:r>
      <w:r>
        <w:rPr>
          <w:rFonts w:eastAsia="Garamond"/>
          <w:sz w:val="24"/>
          <w:szCs w:val="24"/>
        </w:rPr>
        <w:t xml:space="preserve">Wójt Gminy Chorkówka. </w:t>
      </w:r>
      <w:r w:rsidRPr="00786020">
        <w:rPr>
          <w:rFonts w:eastAsia="Garamond"/>
          <w:sz w:val="24"/>
          <w:szCs w:val="24"/>
        </w:rPr>
        <w:t>Kontakt: Chorkówka 175, tel. (0-13) 4386930, email: wojt@chorkowka.pl.</w:t>
      </w:r>
    </w:p>
    <w:p w14:paraId="6380766D" w14:textId="77777777" w:rsidR="00CF1A9B" w:rsidRPr="00786020" w:rsidRDefault="00CF1A9B" w:rsidP="00CF1A9B">
      <w:pPr>
        <w:pStyle w:val="Akapitzlist"/>
        <w:numPr>
          <w:ilvl w:val="0"/>
          <w:numId w:val="4"/>
        </w:numPr>
        <w:jc w:val="both"/>
        <w:rPr>
          <w:rFonts w:eastAsia="Garamond"/>
          <w:sz w:val="24"/>
          <w:szCs w:val="24"/>
        </w:rPr>
      </w:pPr>
      <w:r w:rsidRPr="00786020">
        <w:rPr>
          <w:rFonts w:eastAsia="Garamond"/>
          <w:sz w:val="24"/>
          <w:szCs w:val="24"/>
        </w:rPr>
        <w:t>Kontakt do Inspektora Ochrony Danych: Chorkówka 175, 38-458 Chorkówka, tel. (0-13) 4386937, email: iod@chorkowka.pl.</w:t>
      </w:r>
    </w:p>
    <w:p w14:paraId="524C1FF1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rFonts w:eastAsia="Garamond"/>
          <w:sz w:val="24"/>
          <w:szCs w:val="24"/>
        </w:rPr>
      </w:pPr>
      <w:r w:rsidRPr="00610AEE">
        <w:rPr>
          <w:sz w:val="24"/>
          <w:szCs w:val="24"/>
        </w:rPr>
        <w:t xml:space="preserve">Celem przetwarzania danych jest </w:t>
      </w:r>
      <w:r w:rsidRPr="00872E10">
        <w:rPr>
          <w:rStyle w:val="markedcontent"/>
          <w:rFonts w:eastAsia="Calibri"/>
          <w:sz w:val="24"/>
          <w:szCs w:val="24"/>
        </w:rPr>
        <w:t xml:space="preserve">przyjęcie </w:t>
      </w:r>
      <w:r w:rsidRPr="00610AEE">
        <w:rPr>
          <w:sz w:val="24"/>
          <w:szCs w:val="24"/>
        </w:rPr>
        <w:t>informacji o wyrobach zawierających azbest.</w:t>
      </w:r>
    </w:p>
    <w:p w14:paraId="4D72536A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10AEE">
        <w:rPr>
          <w:sz w:val="24"/>
          <w:szCs w:val="24"/>
        </w:rPr>
        <w:t>Podstawą prawną przetwarzania danych jest realizacja zadań wynikających z obowiązku prawnego (art. 6 ust. 1 lit c ogólnego rozporządzenia o ochronie danych</w:t>
      </w:r>
      <w:r w:rsidRPr="00610AEE">
        <w:rPr>
          <w:rStyle w:val="Odwoanieprzypisudolnego"/>
          <w:sz w:val="24"/>
          <w:szCs w:val="24"/>
        </w:rPr>
        <w:footnoteReference w:id="1"/>
      </w:r>
      <w:r w:rsidRPr="00610A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zwanego </w:t>
      </w:r>
      <w:r w:rsidRPr="00610AEE">
        <w:rPr>
          <w:sz w:val="24"/>
          <w:szCs w:val="24"/>
        </w:rPr>
        <w:t>dalej „RODO”) wynikającego z ust</w:t>
      </w:r>
      <w:r>
        <w:rPr>
          <w:sz w:val="24"/>
          <w:szCs w:val="24"/>
        </w:rPr>
        <w:t>awy z dnia 27 kwietnia 2001 r.</w:t>
      </w:r>
      <w:r w:rsidRPr="00610AEE">
        <w:rPr>
          <w:sz w:val="24"/>
          <w:szCs w:val="24"/>
        </w:rPr>
        <w:t xml:space="preserve"> Prawo ochrony środowiska oraz Rozporządzenia Ministra Gospodarki z dnia 13 grudnia 2010 r. w sprawie wymagań w zakresie wykorzystywania wyrobów zawierającyc</w:t>
      </w:r>
      <w:r>
        <w:rPr>
          <w:sz w:val="24"/>
          <w:szCs w:val="24"/>
        </w:rPr>
        <w:t>h azbest oraz wykorzystywania i </w:t>
      </w:r>
      <w:r w:rsidRPr="00610AEE">
        <w:rPr>
          <w:sz w:val="24"/>
          <w:szCs w:val="24"/>
        </w:rPr>
        <w:t>oczyszczania instalacji lub urządzeń, w których były lub są wykorzyst</w:t>
      </w:r>
      <w:r>
        <w:rPr>
          <w:sz w:val="24"/>
          <w:szCs w:val="24"/>
        </w:rPr>
        <w:t>ywane wyroby zawierające azbest.</w:t>
      </w:r>
    </w:p>
    <w:p w14:paraId="35F6F4CE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10AEE">
        <w:rPr>
          <w:sz w:val="24"/>
          <w:szCs w:val="24"/>
        </w:rPr>
        <w:t xml:space="preserve">Podanie danych jest obowiązkowe i wynika z ww. przepisów prawa. </w:t>
      </w:r>
    </w:p>
    <w:p w14:paraId="5E1A60DF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10AEE">
        <w:rPr>
          <w:sz w:val="24"/>
          <w:szCs w:val="24"/>
        </w:rPr>
        <w:t xml:space="preserve">Dane będą przechowywane nie dłużej niż jest to konieczne do osiągnięcia celu oraz przez okres wymagany odpowiednią kategoria </w:t>
      </w:r>
      <w:r w:rsidRPr="00997984">
        <w:rPr>
          <w:sz w:val="24"/>
          <w:szCs w:val="24"/>
        </w:rPr>
        <w:t>archiwalną B5, tj. 5 lat.</w:t>
      </w:r>
    </w:p>
    <w:p w14:paraId="35032347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10AEE">
        <w:rPr>
          <w:sz w:val="24"/>
          <w:szCs w:val="24"/>
        </w:rPr>
        <w:t>Administrator może przekazać Państwa dane innym odbiorcom</w:t>
      </w:r>
      <w:r>
        <w:rPr>
          <w:sz w:val="24"/>
          <w:szCs w:val="24"/>
        </w:rPr>
        <w:t xml:space="preserve"> jedynie na podstawie przepisów prawa</w:t>
      </w:r>
      <w:r w:rsidRPr="00610AEE">
        <w:rPr>
          <w:sz w:val="24"/>
          <w:szCs w:val="24"/>
        </w:rPr>
        <w:t xml:space="preserve">. Odbiorcą danych może być: w przypadku prowadzenia korespondencji: operator pocztowy, dostawca </w:t>
      </w:r>
      <w:proofErr w:type="spellStart"/>
      <w:r w:rsidRPr="00610AEE">
        <w:rPr>
          <w:sz w:val="24"/>
          <w:szCs w:val="24"/>
        </w:rPr>
        <w:t>ePUAP</w:t>
      </w:r>
      <w:proofErr w:type="spellEnd"/>
      <w:r w:rsidRPr="00610AEE">
        <w:rPr>
          <w:sz w:val="24"/>
          <w:szCs w:val="24"/>
        </w:rPr>
        <w:t>, operator wyznaczony do e-doręczeń oraz  na podstawie umów powierzenia przetwarzania danych: podmioty obsługujące systemy informatyc</w:t>
      </w:r>
      <w:r>
        <w:rPr>
          <w:sz w:val="24"/>
          <w:szCs w:val="24"/>
        </w:rPr>
        <w:t>zne, obsługa prawna</w:t>
      </w:r>
      <w:r w:rsidRPr="00610A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podmioty </w:t>
      </w:r>
      <w:r w:rsidRPr="00610AEE">
        <w:rPr>
          <w:sz w:val="24"/>
          <w:szCs w:val="24"/>
        </w:rPr>
        <w:t xml:space="preserve">doradcze oraz inne podmioty mające dostęp do Pani/Pana danych na podstawie przepisów prawa. Administrator nie przekazuje Państwa danych do państwa trzeciego ani do organizacji międzynarodowych. </w:t>
      </w:r>
    </w:p>
    <w:p w14:paraId="546D3395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610AEE">
        <w:rPr>
          <w:sz w:val="24"/>
          <w:szCs w:val="24"/>
          <w:lang w:eastAsia="pl-PL"/>
        </w:rPr>
        <w:t>W związku z przetwarzaniem danych osobowych przysługuje prawo żądania: dostępu do danych osobowych, sprostowania danych osobowych, na podstawie art. 17 RODO żądania usunięcia danych osobowych, na podstawie art. 18 RODO żądania od administratora ograniczenia przetwarzania danych osobowych z zastrzeżeniem przypadków, o których mowa w art. 18 ust. 2 RODO.</w:t>
      </w:r>
    </w:p>
    <w:p w14:paraId="7C60BE55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610AEE">
        <w:rPr>
          <w:sz w:val="24"/>
          <w:szCs w:val="24"/>
          <w:lang w:eastAsia="pl-PL"/>
        </w:rPr>
        <w:t>W przypadku niezgodnego z prawem przetwarzania przysługuje prawo do wniesienia skargi do Prezesa Urz</w:t>
      </w:r>
      <w:r>
        <w:rPr>
          <w:sz w:val="24"/>
          <w:szCs w:val="24"/>
          <w:lang w:eastAsia="pl-PL"/>
        </w:rPr>
        <w:t>ędu Ochrony Danych Osobowych w Warszawie.</w:t>
      </w:r>
    </w:p>
    <w:p w14:paraId="2672AF9A" w14:textId="77777777" w:rsidR="00CF1A9B" w:rsidRPr="00610AEE" w:rsidRDefault="00CF1A9B" w:rsidP="00CF1A9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10AEE">
        <w:rPr>
          <w:sz w:val="24"/>
          <w:szCs w:val="24"/>
        </w:rPr>
        <w:t xml:space="preserve">W związku z przetwarzaniem Państwa danych osobowych Administrator nie będzie podejmował wobec Państwa zautomatyzowanych decyzji, w tym decyzji będących wynikiem profilowania. </w:t>
      </w:r>
    </w:p>
    <w:p w14:paraId="18C77001" w14:textId="77777777" w:rsidR="00CF1A9B" w:rsidRDefault="00CF1A9B" w:rsidP="00CF1A9B">
      <w:pPr>
        <w:jc w:val="both"/>
      </w:pPr>
    </w:p>
    <w:p w14:paraId="36208DA9" w14:textId="77777777" w:rsidR="00CF1A9B" w:rsidRDefault="00CF1A9B" w:rsidP="00CF1A9B">
      <w:pPr>
        <w:jc w:val="both"/>
      </w:pPr>
    </w:p>
    <w:p w14:paraId="19E7682F" w14:textId="77777777" w:rsidR="00CF1A9B" w:rsidRDefault="00CF1A9B" w:rsidP="00CF1A9B">
      <w:pPr>
        <w:jc w:val="both"/>
      </w:pPr>
    </w:p>
    <w:p w14:paraId="5D949A1B" w14:textId="77777777" w:rsidR="00CF1A9B" w:rsidRPr="003850B7" w:rsidRDefault="00CF1A9B" w:rsidP="00CF1A9B">
      <w:pPr>
        <w:ind w:left="4956"/>
        <w:rPr>
          <w:rFonts w:cs="Calibri"/>
        </w:rPr>
      </w:pPr>
      <w:r w:rsidRPr="003850B7">
        <w:rPr>
          <w:rFonts w:cs="Calibri"/>
        </w:rPr>
        <w:t>………………………………….…………………………</w:t>
      </w:r>
    </w:p>
    <w:p w14:paraId="28E8DF24" w14:textId="77777777" w:rsidR="00CF1A9B" w:rsidRPr="003850B7" w:rsidRDefault="00CF1A9B" w:rsidP="00CF1A9B">
      <w:pPr>
        <w:ind w:left="5664"/>
        <w:jc w:val="both"/>
        <w:rPr>
          <w:rFonts w:cs="Calibri"/>
        </w:rPr>
      </w:pPr>
      <w:r w:rsidRPr="003850B7">
        <w:rPr>
          <w:rFonts w:cs="Calibri"/>
        </w:rPr>
        <w:t>data, czytelny podpis</w:t>
      </w:r>
    </w:p>
    <w:p w14:paraId="08C5400C" w14:textId="77777777" w:rsidR="00CF1A9B" w:rsidRDefault="00CF1A9B" w:rsidP="00CF1A9B">
      <w:bookmarkStart w:id="0" w:name="_GoBack"/>
      <w:bookmarkEnd w:id="0"/>
    </w:p>
    <w:sectPr w:rsidR="00CF1A9B" w:rsidSect="00C777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CAA3" w14:textId="77777777" w:rsidR="00305157" w:rsidRDefault="00305157" w:rsidP="00CF1A9B">
      <w:pPr>
        <w:spacing w:after="0" w:line="240" w:lineRule="auto"/>
      </w:pPr>
      <w:r>
        <w:separator/>
      </w:r>
    </w:p>
  </w:endnote>
  <w:endnote w:type="continuationSeparator" w:id="0">
    <w:p w14:paraId="4FED11C1" w14:textId="77777777" w:rsidR="00305157" w:rsidRDefault="00305157" w:rsidP="00CF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7F63C" w14:textId="77777777" w:rsidR="00305157" w:rsidRDefault="00305157" w:rsidP="00CF1A9B">
      <w:pPr>
        <w:spacing w:after="0" w:line="240" w:lineRule="auto"/>
      </w:pPr>
      <w:r>
        <w:separator/>
      </w:r>
    </w:p>
  </w:footnote>
  <w:footnote w:type="continuationSeparator" w:id="0">
    <w:p w14:paraId="6BC84BFC" w14:textId="77777777" w:rsidR="00305157" w:rsidRDefault="00305157" w:rsidP="00CF1A9B">
      <w:pPr>
        <w:spacing w:after="0" w:line="240" w:lineRule="auto"/>
      </w:pPr>
      <w:r>
        <w:continuationSeparator/>
      </w:r>
    </w:p>
  </w:footnote>
  <w:footnote w:id="1">
    <w:p w14:paraId="1236C947" w14:textId="77777777" w:rsidR="00CF1A9B" w:rsidRDefault="00CF1A9B" w:rsidP="00CF1A9B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3E7A"/>
    <w:multiLevelType w:val="hybridMultilevel"/>
    <w:tmpl w:val="C1E03382"/>
    <w:lvl w:ilvl="0" w:tplc="D3EED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4225F62"/>
    <w:multiLevelType w:val="hybridMultilevel"/>
    <w:tmpl w:val="D7E4D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0E"/>
    <w:rsid w:val="000512B6"/>
    <w:rsid w:val="0021437D"/>
    <w:rsid w:val="00305157"/>
    <w:rsid w:val="003B42B9"/>
    <w:rsid w:val="00555A04"/>
    <w:rsid w:val="00882750"/>
    <w:rsid w:val="0091650E"/>
    <w:rsid w:val="00B23B39"/>
    <w:rsid w:val="00B56290"/>
    <w:rsid w:val="00BC61C1"/>
    <w:rsid w:val="00C34E6D"/>
    <w:rsid w:val="00C777E2"/>
    <w:rsid w:val="00CF1A9B"/>
    <w:rsid w:val="00F0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60B2"/>
  <w15:chartTrackingRefBased/>
  <w15:docId w15:val="{F6513B39-8E34-45E6-83CD-62512677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50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A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750"/>
    <w:pPr>
      <w:suppressAutoHyphens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B3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F1A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CF1A9B"/>
    <w:pPr>
      <w:spacing w:after="0" w:line="240" w:lineRule="auto"/>
      <w:ind w:left="720"/>
      <w:contextualSpacing/>
    </w:pPr>
    <w:rPr>
      <w:rFonts w:eastAsia="Times New Roman" w:cs="Calibri"/>
    </w:rPr>
  </w:style>
  <w:style w:type="character" w:customStyle="1" w:styleId="markedcontent">
    <w:name w:val="markedcontent"/>
    <w:rsid w:val="00CF1A9B"/>
  </w:style>
  <w:style w:type="paragraph" w:styleId="Tekstprzypisudolnego">
    <w:name w:val="footnote text"/>
    <w:basedOn w:val="Normalny"/>
    <w:link w:val="TekstprzypisudolnegoZnak"/>
    <w:uiPriority w:val="99"/>
    <w:unhideWhenUsed/>
    <w:rsid w:val="00CF1A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1A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CF1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Bolanowska</dc:creator>
  <cp:keywords/>
  <dc:description/>
  <cp:lastModifiedBy>Monika Cisoń-Gierula</cp:lastModifiedBy>
  <cp:revision>2</cp:revision>
  <cp:lastPrinted>2025-01-20T09:00:00Z</cp:lastPrinted>
  <dcterms:created xsi:type="dcterms:W3CDTF">2026-01-08T07:08:00Z</dcterms:created>
  <dcterms:modified xsi:type="dcterms:W3CDTF">2026-01-08T07:08:00Z</dcterms:modified>
</cp:coreProperties>
</file>